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6CDF" w14:textId="5AF881E9" w:rsidR="00235100" w:rsidRPr="00235100" w:rsidRDefault="00560F5E" w:rsidP="00560F5E">
      <w:pPr>
        <w:jc w:val="center"/>
        <w:rPr>
          <w:b/>
          <w:bCs/>
          <w:sz w:val="36"/>
          <w:szCs w:val="36"/>
        </w:rPr>
      </w:pPr>
      <w:r w:rsidRPr="00235100">
        <w:rPr>
          <w:b/>
          <w:bCs/>
          <w:sz w:val="36"/>
          <w:szCs w:val="36"/>
        </w:rPr>
        <w:t>WOODLAND PARISH COUNCIL</w:t>
      </w:r>
    </w:p>
    <w:p w14:paraId="3A3E91EE" w14:textId="29508D7F" w:rsidR="00560F5E" w:rsidRPr="00235100" w:rsidRDefault="00560F5E" w:rsidP="00235100">
      <w:pPr>
        <w:pStyle w:val="NoSpacing"/>
        <w:jc w:val="center"/>
        <w:rPr>
          <w:sz w:val="24"/>
          <w:szCs w:val="24"/>
        </w:rPr>
      </w:pPr>
      <w:r w:rsidRPr="00235100">
        <w:rPr>
          <w:sz w:val="24"/>
          <w:szCs w:val="24"/>
        </w:rPr>
        <w:t xml:space="preserve">NOTICE OF </w:t>
      </w:r>
      <w:r w:rsidR="007E5FA7" w:rsidRPr="00235100">
        <w:rPr>
          <w:sz w:val="24"/>
          <w:szCs w:val="24"/>
        </w:rPr>
        <w:t xml:space="preserve">PUBLIC </w:t>
      </w:r>
      <w:r w:rsidR="004C6334" w:rsidRPr="00235100">
        <w:rPr>
          <w:sz w:val="24"/>
          <w:szCs w:val="24"/>
        </w:rPr>
        <w:t>CONSULTATION</w:t>
      </w:r>
    </w:p>
    <w:p w14:paraId="36ABC580" w14:textId="43CD0A91" w:rsidR="00560F5E" w:rsidRPr="00235100" w:rsidRDefault="00560F5E" w:rsidP="00235100">
      <w:pPr>
        <w:pStyle w:val="NoSpacing"/>
        <w:jc w:val="center"/>
        <w:rPr>
          <w:sz w:val="24"/>
          <w:szCs w:val="24"/>
        </w:rPr>
      </w:pPr>
      <w:r w:rsidRPr="00235100">
        <w:rPr>
          <w:sz w:val="24"/>
          <w:szCs w:val="24"/>
        </w:rPr>
        <w:t>TO DISCUSS THE FUTURE OF</w:t>
      </w:r>
      <w:r w:rsidR="00140F3E" w:rsidRPr="00235100">
        <w:rPr>
          <w:sz w:val="24"/>
          <w:szCs w:val="24"/>
        </w:rPr>
        <w:t xml:space="preserve"> </w:t>
      </w:r>
      <w:r w:rsidRPr="00235100">
        <w:rPr>
          <w:sz w:val="24"/>
          <w:szCs w:val="24"/>
        </w:rPr>
        <w:t>WOODLAND CEMETERY CHAPEL</w:t>
      </w:r>
    </w:p>
    <w:p w14:paraId="509A3A8F" w14:textId="77777777" w:rsidR="00235100" w:rsidRPr="00235100" w:rsidRDefault="00235100" w:rsidP="00235100">
      <w:pPr>
        <w:pStyle w:val="NoSpacing"/>
        <w:jc w:val="center"/>
      </w:pPr>
    </w:p>
    <w:p w14:paraId="33E269AD" w14:textId="3EC8E793" w:rsidR="00560F5E" w:rsidRPr="00235100" w:rsidRDefault="00560F5E" w:rsidP="00235100">
      <w:pPr>
        <w:pStyle w:val="NoSpacing"/>
        <w:jc w:val="center"/>
      </w:pPr>
      <w:r w:rsidRPr="00235100">
        <w:t>AT</w:t>
      </w:r>
    </w:p>
    <w:p w14:paraId="1BC39473" w14:textId="47B4EDFD" w:rsidR="00560F5E" w:rsidRPr="00235100" w:rsidRDefault="00560F5E" w:rsidP="00235100">
      <w:pPr>
        <w:pStyle w:val="NoSpacing"/>
        <w:jc w:val="center"/>
      </w:pPr>
      <w:r w:rsidRPr="00235100">
        <w:t>WOODLAND VILLAGE HALL</w:t>
      </w:r>
    </w:p>
    <w:p w14:paraId="5F79C3FD" w14:textId="77777777" w:rsidR="00235100" w:rsidRPr="00235100" w:rsidRDefault="00235100" w:rsidP="00235100">
      <w:pPr>
        <w:pStyle w:val="NoSpacing"/>
        <w:jc w:val="center"/>
      </w:pPr>
    </w:p>
    <w:p w14:paraId="3B28A5AD" w14:textId="143012D7" w:rsidR="00560F5E" w:rsidRPr="00235100" w:rsidRDefault="00560F5E" w:rsidP="00560F5E">
      <w:pPr>
        <w:jc w:val="center"/>
      </w:pPr>
      <w:r w:rsidRPr="00235100">
        <w:t>TUESDAY 14</w:t>
      </w:r>
      <w:r w:rsidRPr="00235100">
        <w:rPr>
          <w:vertAlign w:val="superscript"/>
        </w:rPr>
        <w:t>TH</w:t>
      </w:r>
      <w:r w:rsidRPr="00235100">
        <w:t xml:space="preserve"> APRIL 202</w:t>
      </w:r>
      <w:r w:rsidR="00235100" w:rsidRPr="00235100">
        <w:t>6</w:t>
      </w:r>
    </w:p>
    <w:p w14:paraId="69081FE2" w14:textId="66BAAF65" w:rsidR="00235100" w:rsidRPr="00235100" w:rsidRDefault="00560F5E" w:rsidP="00235100">
      <w:pPr>
        <w:jc w:val="center"/>
      </w:pPr>
      <w:r w:rsidRPr="00235100">
        <w:t>7.30PM</w:t>
      </w:r>
    </w:p>
    <w:p w14:paraId="2CCFB429" w14:textId="77777777" w:rsidR="00235100" w:rsidRPr="00235100" w:rsidRDefault="00235100" w:rsidP="00235100">
      <w:pPr>
        <w:jc w:val="center"/>
      </w:pPr>
    </w:p>
    <w:p w14:paraId="2120B9DD" w14:textId="6146C549" w:rsidR="00E92CDE" w:rsidRPr="00235100" w:rsidRDefault="00560F5E" w:rsidP="00560F5E">
      <w:pPr>
        <w:rPr>
          <w:sz w:val="20"/>
          <w:szCs w:val="20"/>
        </w:rPr>
      </w:pPr>
      <w:r w:rsidRPr="00235100">
        <w:rPr>
          <w:sz w:val="20"/>
          <w:szCs w:val="20"/>
        </w:rPr>
        <w:t xml:space="preserve">The chapel within Woodland cemetery is in a </w:t>
      </w:r>
      <w:r w:rsidR="00235100">
        <w:rPr>
          <w:sz w:val="20"/>
          <w:szCs w:val="20"/>
        </w:rPr>
        <w:t xml:space="preserve">very </w:t>
      </w:r>
      <w:r w:rsidRPr="00235100">
        <w:rPr>
          <w:sz w:val="20"/>
          <w:szCs w:val="20"/>
        </w:rPr>
        <w:t xml:space="preserve">poor state of repair, requiring </w:t>
      </w:r>
      <w:r w:rsidR="00E92CDE" w:rsidRPr="00235100">
        <w:rPr>
          <w:sz w:val="20"/>
          <w:szCs w:val="20"/>
        </w:rPr>
        <w:t xml:space="preserve">significant </w:t>
      </w:r>
      <w:r w:rsidRPr="00235100">
        <w:rPr>
          <w:sz w:val="20"/>
          <w:szCs w:val="20"/>
        </w:rPr>
        <w:t>repairs</w:t>
      </w:r>
      <w:r w:rsidR="00E92CDE" w:rsidRPr="00235100">
        <w:rPr>
          <w:sz w:val="20"/>
          <w:szCs w:val="20"/>
        </w:rPr>
        <w:t>.</w:t>
      </w:r>
    </w:p>
    <w:p w14:paraId="7EF338CA" w14:textId="66A96395" w:rsidR="00E92CDE" w:rsidRPr="00235100" w:rsidRDefault="00E92CDE" w:rsidP="00560F5E">
      <w:pPr>
        <w:rPr>
          <w:sz w:val="20"/>
          <w:szCs w:val="20"/>
        </w:rPr>
      </w:pPr>
      <w:r w:rsidRPr="00235100">
        <w:rPr>
          <w:sz w:val="20"/>
          <w:szCs w:val="20"/>
        </w:rPr>
        <w:t>A structural survey undertaken in 2024 identified</w:t>
      </w:r>
      <w:r w:rsidR="000002A4" w:rsidRPr="00235100">
        <w:rPr>
          <w:sz w:val="20"/>
          <w:szCs w:val="20"/>
        </w:rPr>
        <w:t xml:space="preserve"> various structural issues, including</w:t>
      </w:r>
    </w:p>
    <w:p w14:paraId="1A2A12C3" w14:textId="6357F353" w:rsidR="00E92CDE" w:rsidRPr="00235100" w:rsidRDefault="000002A4" w:rsidP="00E92CDE">
      <w:pPr>
        <w:pStyle w:val="ListParagraph"/>
        <w:numPr>
          <w:ilvl w:val="0"/>
          <w:numId w:val="1"/>
        </w:numPr>
        <w:rPr>
          <w:sz w:val="20"/>
          <w:szCs w:val="20"/>
        </w:rPr>
      </w:pPr>
      <w:r w:rsidRPr="00235100">
        <w:rPr>
          <w:sz w:val="20"/>
          <w:szCs w:val="20"/>
        </w:rPr>
        <w:t xml:space="preserve">major </w:t>
      </w:r>
      <w:r w:rsidR="00E92CDE" w:rsidRPr="00235100">
        <w:rPr>
          <w:sz w:val="20"/>
          <w:szCs w:val="20"/>
        </w:rPr>
        <w:t xml:space="preserve">repairs to the roof structure are required to prevent further sagging of the ceiling </w:t>
      </w:r>
    </w:p>
    <w:p w14:paraId="6F55566D" w14:textId="0F127D03" w:rsidR="00560F5E" w:rsidRPr="00235100" w:rsidRDefault="00E92CDE" w:rsidP="00E92CDE">
      <w:pPr>
        <w:pStyle w:val="ListParagraph"/>
        <w:numPr>
          <w:ilvl w:val="0"/>
          <w:numId w:val="1"/>
        </w:numPr>
        <w:rPr>
          <w:sz w:val="20"/>
          <w:szCs w:val="20"/>
        </w:rPr>
      </w:pPr>
      <w:r w:rsidRPr="00235100">
        <w:rPr>
          <w:sz w:val="20"/>
          <w:szCs w:val="20"/>
        </w:rPr>
        <w:t>the rear wall is significantly leaning outwards, caused by the roof</w:t>
      </w:r>
      <w:r w:rsidR="00560F5E" w:rsidRPr="00235100">
        <w:rPr>
          <w:sz w:val="20"/>
          <w:szCs w:val="20"/>
        </w:rPr>
        <w:t xml:space="preserve"> </w:t>
      </w:r>
      <w:r w:rsidR="0036381C" w:rsidRPr="00235100">
        <w:rPr>
          <w:sz w:val="20"/>
          <w:szCs w:val="20"/>
        </w:rPr>
        <w:t>structure</w:t>
      </w:r>
    </w:p>
    <w:p w14:paraId="58D66A0A" w14:textId="5260BB79" w:rsidR="000002A4" w:rsidRPr="00235100" w:rsidRDefault="000002A4" w:rsidP="00E92CDE">
      <w:pPr>
        <w:pStyle w:val="ListParagraph"/>
        <w:numPr>
          <w:ilvl w:val="0"/>
          <w:numId w:val="1"/>
        </w:numPr>
        <w:rPr>
          <w:sz w:val="20"/>
          <w:szCs w:val="20"/>
        </w:rPr>
      </w:pPr>
      <w:r w:rsidRPr="00235100">
        <w:rPr>
          <w:sz w:val="20"/>
          <w:szCs w:val="20"/>
        </w:rPr>
        <w:t>evidence of wood boring insect infestation</w:t>
      </w:r>
    </w:p>
    <w:p w14:paraId="5F7DC6C3" w14:textId="34572BB8" w:rsidR="000002A4" w:rsidRPr="00235100" w:rsidRDefault="000002A4" w:rsidP="000002A4">
      <w:pPr>
        <w:rPr>
          <w:sz w:val="20"/>
          <w:szCs w:val="20"/>
        </w:rPr>
      </w:pPr>
      <w:r w:rsidRPr="00235100">
        <w:rPr>
          <w:sz w:val="20"/>
          <w:szCs w:val="20"/>
        </w:rPr>
        <w:t>The building does</w:t>
      </w:r>
      <w:r w:rsidR="0036381C" w:rsidRPr="00235100">
        <w:rPr>
          <w:sz w:val="20"/>
          <w:szCs w:val="20"/>
        </w:rPr>
        <w:t xml:space="preserve"> </w:t>
      </w:r>
      <w:r w:rsidRPr="00235100">
        <w:rPr>
          <w:sz w:val="20"/>
          <w:szCs w:val="20"/>
        </w:rPr>
        <w:t>have major damp issues</w:t>
      </w:r>
      <w:r w:rsidR="0036381C" w:rsidRPr="00235100">
        <w:rPr>
          <w:sz w:val="20"/>
          <w:szCs w:val="20"/>
        </w:rPr>
        <w:t xml:space="preserve"> and</w:t>
      </w:r>
      <w:r w:rsidRPr="00235100">
        <w:rPr>
          <w:sz w:val="20"/>
          <w:szCs w:val="20"/>
        </w:rPr>
        <w:t xml:space="preserve"> there is also evidence of rodent activity</w:t>
      </w:r>
      <w:r w:rsidR="00140F3E" w:rsidRPr="00235100">
        <w:rPr>
          <w:sz w:val="20"/>
          <w:szCs w:val="20"/>
        </w:rPr>
        <w:t xml:space="preserve">. There is </w:t>
      </w:r>
      <w:r w:rsidRPr="00235100">
        <w:rPr>
          <w:sz w:val="20"/>
          <w:szCs w:val="20"/>
        </w:rPr>
        <w:t xml:space="preserve">obvious damage to roof tiles from recent storms, </w:t>
      </w:r>
      <w:r w:rsidR="00140F3E" w:rsidRPr="00235100">
        <w:rPr>
          <w:sz w:val="20"/>
          <w:szCs w:val="20"/>
        </w:rPr>
        <w:t xml:space="preserve">and </w:t>
      </w:r>
      <w:r w:rsidRPr="00235100">
        <w:rPr>
          <w:sz w:val="20"/>
          <w:szCs w:val="20"/>
        </w:rPr>
        <w:t>discussions with various roofing companies have highlighted that the chimney is in a very poor state of repair</w:t>
      </w:r>
      <w:r w:rsidR="0036381C" w:rsidRPr="00235100">
        <w:rPr>
          <w:sz w:val="20"/>
          <w:szCs w:val="20"/>
        </w:rPr>
        <w:t xml:space="preserve"> and in time will be</w:t>
      </w:r>
      <w:r w:rsidR="00140F3E" w:rsidRPr="00235100">
        <w:rPr>
          <w:sz w:val="20"/>
          <w:szCs w:val="20"/>
        </w:rPr>
        <w:t xml:space="preserve"> </w:t>
      </w:r>
      <w:r w:rsidR="0036381C" w:rsidRPr="00235100">
        <w:rPr>
          <w:sz w:val="20"/>
          <w:szCs w:val="20"/>
        </w:rPr>
        <w:t>dangerous</w:t>
      </w:r>
      <w:r w:rsidRPr="00235100">
        <w:rPr>
          <w:sz w:val="20"/>
          <w:szCs w:val="20"/>
        </w:rPr>
        <w:t>.</w:t>
      </w:r>
    </w:p>
    <w:p w14:paraId="22FCAAAD" w14:textId="07143D38" w:rsidR="000002A4" w:rsidRPr="00235100" w:rsidRDefault="000002A4" w:rsidP="000002A4">
      <w:pPr>
        <w:rPr>
          <w:sz w:val="20"/>
          <w:szCs w:val="20"/>
        </w:rPr>
      </w:pPr>
      <w:r w:rsidRPr="00235100">
        <w:rPr>
          <w:sz w:val="20"/>
          <w:szCs w:val="20"/>
        </w:rPr>
        <w:t xml:space="preserve">The building </w:t>
      </w:r>
      <w:r w:rsidR="00532F56" w:rsidRPr="00235100">
        <w:rPr>
          <w:sz w:val="20"/>
          <w:szCs w:val="20"/>
        </w:rPr>
        <w:t>does not have listed status, and is considered to be of little heritage value.</w:t>
      </w:r>
    </w:p>
    <w:p w14:paraId="4F5D0ECC" w14:textId="7664AB61" w:rsidR="000002A4" w:rsidRPr="00235100" w:rsidRDefault="000002A4" w:rsidP="000002A4">
      <w:pPr>
        <w:rPr>
          <w:sz w:val="20"/>
          <w:szCs w:val="20"/>
        </w:rPr>
      </w:pPr>
      <w:r w:rsidRPr="00235100">
        <w:rPr>
          <w:sz w:val="20"/>
          <w:szCs w:val="20"/>
        </w:rPr>
        <w:t>The Parish Council does not have</w:t>
      </w:r>
      <w:r w:rsidR="00532F56" w:rsidRPr="00235100">
        <w:rPr>
          <w:sz w:val="20"/>
          <w:szCs w:val="20"/>
        </w:rPr>
        <w:t xml:space="preserve"> the resources to fund the cost of repairs, or ongoing maintenance of the building, and has considered various options regarding the future of the chapel</w:t>
      </w:r>
    </w:p>
    <w:p w14:paraId="648D41F0" w14:textId="72920793" w:rsidR="00532F56" w:rsidRPr="00235100" w:rsidRDefault="00532F56" w:rsidP="00532F56">
      <w:pPr>
        <w:pStyle w:val="ListParagraph"/>
        <w:numPr>
          <w:ilvl w:val="0"/>
          <w:numId w:val="2"/>
        </w:numPr>
        <w:rPr>
          <w:sz w:val="20"/>
          <w:szCs w:val="20"/>
        </w:rPr>
      </w:pPr>
      <w:r w:rsidRPr="00235100">
        <w:rPr>
          <w:sz w:val="20"/>
          <w:szCs w:val="20"/>
        </w:rPr>
        <w:t>Sale of the building</w:t>
      </w:r>
      <w:r w:rsidR="0036381C" w:rsidRPr="00235100">
        <w:rPr>
          <w:sz w:val="20"/>
          <w:szCs w:val="20"/>
        </w:rPr>
        <w:t xml:space="preserve"> </w:t>
      </w:r>
      <w:r w:rsidRPr="00235100">
        <w:rPr>
          <w:sz w:val="20"/>
          <w:szCs w:val="20"/>
        </w:rPr>
        <w:t xml:space="preserve">- this is not considered a viable option due to </w:t>
      </w:r>
      <w:r w:rsidRPr="00235100">
        <w:rPr>
          <w:sz w:val="20"/>
          <w:szCs w:val="20"/>
        </w:rPr>
        <w:t xml:space="preserve">its location </w:t>
      </w:r>
      <w:r w:rsidR="007E5FA7" w:rsidRPr="00235100">
        <w:rPr>
          <w:sz w:val="20"/>
          <w:szCs w:val="20"/>
        </w:rPr>
        <w:t>with</w:t>
      </w:r>
      <w:r w:rsidRPr="00235100">
        <w:rPr>
          <w:sz w:val="20"/>
          <w:szCs w:val="20"/>
        </w:rPr>
        <w:t xml:space="preserve">in the cemetery </w:t>
      </w:r>
      <w:r w:rsidR="007E5FA7" w:rsidRPr="00235100">
        <w:rPr>
          <w:sz w:val="20"/>
          <w:szCs w:val="20"/>
        </w:rPr>
        <w:t>and the proximity of</w:t>
      </w:r>
      <w:r w:rsidRPr="00235100">
        <w:rPr>
          <w:sz w:val="20"/>
          <w:szCs w:val="20"/>
        </w:rPr>
        <w:t xml:space="preserve"> graves close to the walls</w:t>
      </w:r>
    </w:p>
    <w:p w14:paraId="303BCE58" w14:textId="70B95976" w:rsidR="00532F56" w:rsidRPr="00235100" w:rsidRDefault="00532F56" w:rsidP="00532F56">
      <w:pPr>
        <w:pStyle w:val="ListParagraph"/>
        <w:numPr>
          <w:ilvl w:val="0"/>
          <w:numId w:val="2"/>
        </w:numPr>
        <w:rPr>
          <w:sz w:val="20"/>
          <w:szCs w:val="20"/>
        </w:rPr>
      </w:pPr>
      <w:r w:rsidRPr="00235100">
        <w:rPr>
          <w:sz w:val="20"/>
          <w:szCs w:val="20"/>
        </w:rPr>
        <w:t xml:space="preserve">Repair </w:t>
      </w:r>
      <w:r w:rsidR="007E5FA7" w:rsidRPr="00235100">
        <w:rPr>
          <w:sz w:val="20"/>
          <w:szCs w:val="20"/>
        </w:rPr>
        <w:t>-</w:t>
      </w:r>
      <w:r w:rsidRPr="00235100">
        <w:rPr>
          <w:sz w:val="20"/>
          <w:szCs w:val="20"/>
        </w:rPr>
        <w:t xml:space="preserve"> the Parish Council does not have the funds to pay for any repairs, and even if grant funding were available, it does not have the precept</w:t>
      </w:r>
      <w:r w:rsidR="007E5FA7" w:rsidRPr="00235100">
        <w:rPr>
          <w:sz w:val="20"/>
          <w:szCs w:val="20"/>
        </w:rPr>
        <w:t xml:space="preserve"> income</w:t>
      </w:r>
      <w:r w:rsidRPr="00235100">
        <w:rPr>
          <w:sz w:val="20"/>
          <w:szCs w:val="20"/>
        </w:rPr>
        <w:t xml:space="preserve"> to be able to meet any ongoing repair costs. Due to its location and the need to respect</w:t>
      </w:r>
      <w:r w:rsidR="0036381C" w:rsidRPr="00235100">
        <w:rPr>
          <w:sz w:val="20"/>
          <w:szCs w:val="20"/>
        </w:rPr>
        <w:t xml:space="preserve"> those buried within the cemetery, it is extremely limited </w:t>
      </w:r>
      <w:r w:rsidR="007E5FA7" w:rsidRPr="00235100">
        <w:rPr>
          <w:sz w:val="20"/>
          <w:szCs w:val="20"/>
        </w:rPr>
        <w:t>for</w:t>
      </w:r>
      <w:r w:rsidR="0036381C" w:rsidRPr="00235100">
        <w:rPr>
          <w:sz w:val="20"/>
          <w:szCs w:val="20"/>
        </w:rPr>
        <w:t xml:space="preserve"> any future use for the building, and it is highly unlikely that it could be leased out for any purpose</w:t>
      </w:r>
    </w:p>
    <w:p w14:paraId="1C5D110F" w14:textId="3E8A6527" w:rsidR="00140F3E" w:rsidRPr="00235100" w:rsidRDefault="00140F3E" w:rsidP="00532F56">
      <w:pPr>
        <w:pStyle w:val="ListParagraph"/>
        <w:numPr>
          <w:ilvl w:val="0"/>
          <w:numId w:val="2"/>
        </w:numPr>
        <w:rPr>
          <w:sz w:val="20"/>
          <w:szCs w:val="20"/>
        </w:rPr>
      </w:pPr>
      <w:r w:rsidRPr="00235100">
        <w:rPr>
          <w:sz w:val="20"/>
          <w:szCs w:val="20"/>
        </w:rPr>
        <w:t>Do nothing – this is not a viable option due to public safety concerns if the building or chimney were to collapse</w:t>
      </w:r>
    </w:p>
    <w:p w14:paraId="63589395" w14:textId="4C3007A6" w:rsidR="00140F3E" w:rsidRPr="00235100" w:rsidRDefault="0036381C" w:rsidP="00140F3E">
      <w:pPr>
        <w:pStyle w:val="ListParagraph"/>
        <w:numPr>
          <w:ilvl w:val="0"/>
          <w:numId w:val="2"/>
        </w:numPr>
        <w:rPr>
          <w:sz w:val="20"/>
          <w:szCs w:val="20"/>
        </w:rPr>
      </w:pPr>
      <w:r w:rsidRPr="00235100">
        <w:rPr>
          <w:sz w:val="20"/>
          <w:szCs w:val="20"/>
        </w:rPr>
        <w:t xml:space="preserve">Demolition </w:t>
      </w:r>
      <w:r w:rsidR="00B628A9" w:rsidRPr="00235100">
        <w:rPr>
          <w:sz w:val="20"/>
          <w:szCs w:val="20"/>
        </w:rPr>
        <w:t xml:space="preserve">of the building and </w:t>
      </w:r>
      <w:r w:rsidRPr="00235100">
        <w:rPr>
          <w:sz w:val="20"/>
          <w:szCs w:val="20"/>
        </w:rPr>
        <w:t>creat</w:t>
      </w:r>
      <w:r w:rsidR="00B628A9" w:rsidRPr="00235100">
        <w:rPr>
          <w:sz w:val="20"/>
          <w:szCs w:val="20"/>
        </w:rPr>
        <w:t>ion of</w:t>
      </w:r>
      <w:r w:rsidRPr="00235100">
        <w:rPr>
          <w:sz w:val="20"/>
          <w:szCs w:val="20"/>
        </w:rPr>
        <w:t xml:space="preserve"> a garden of remembrance</w:t>
      </w:r>
      <w:r w:rsidR="00B628A9" w:rsidRPr="00235100">
        <w:rPr>
          <w:sz w:val="20"/>
          <w:szCs w:val="20"/>
        </w:rPr>
        <w:t xml:space="preserve"> in its place</w:t>
      </w:r>
    </w:p>
    <w:p w14:paraId="5C80DC21" w14:textId="67780971" w:rsidR="00140F3E" w:rsidRPr="00235100" w:rsidRDefault="00140F3E" w:rsidP="00140F3E">
      <w:pPr>
        <w:rPr>
          <w:sz w:val="20"/>
          <w:szCs w:val="20"/>
        </w:rPr>
      </w:pPr>
      <w:r w:rsidRPr="00235100">
        <w:rPr>
          <w:sz w:val="20"/>
          <w:szCs w:val="20"/>
        </w:rPr>
        <w:t xml:space="preserve">The Parish Council would welcome the views of the public regarding the future of the cemetery chapel, and encourages everyone to attend the meeting to share ideas and have an input to a final decision, or to contact the Parish Clerk by email at </w:t>
      </w:r>
      <w:hyperlink r:id="rId6" w:history="1">
        <w:r w:rsidRPr="00235100">
          <w:rPr>
            <w:rStyle w:val="Hyperlink"/>
            <w:sz w:val="20"/>
            <w:szCs w:val="20"/>
          </w:rPr>
          <w:t>clerk@woodlandparishcouncil.gov.uk</w:t>
        </w:r>
      </w:hyperlink>
    </w:p>
    <w:p w14:paraId="35EFFE65" w14:textId="77777777" w:rsidR="00235100" w:rsidRPr="00235100" w:rsidRDefault="00235100" w:rsidP="00235100">
      <w:pPr>
        <w:rPr>
          <w:rFonts w:cstheme="minorHAnsi"/>
          <w:b/>
          <w:i/>
          <w:sz w:val="18"/>
          <w:szCs w:val="18"/>
        </w:rPr>
      </w:pPr>
      <w:r w:rsidRPr="00235100">
        <w:rPr>
          <w:rFonts w:cstheme="minorHAnsi"/>
          <w:b/>
          <w:i/>
          <w:sz w:val="18"/>
          <w:szCs w:val="18"/>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FF3D22" w14:textId="77777777" w:rsidR="00235100" w:rsidRPr="00235100" w:rsidRDefault="00235100" w:rsidP="00235100">
      <w:pPr>
        <w:pStyle w:val="NoSpacing"/>
        <w:rPr>
          <w:rFonts w:cstheme="minorHAnsi"/>
          <w:b/>
          <w:sz w:val="20"/>
          <w:szCs w:val="20"/>
        </w:rPr>
      </w:pPr>
      <w:r w:rsidRPr="00235100">
        <w:rPr>
          <w:rFonts w:cstheme="minorHAnsi"/>
          <w:b/>
          <w:sz w:val="20"/>
          <w:szCs w:val="20"/>
        </w:rPr>
        <w:t xml:space="preserve">Signed:  </w:t>
      </w:r>
      <w:r w:rsidRPr="00235100">
        <w:rPr>
          <w:rFonts w:cstheme="minorHAnsi"/>
          <w:noProof/>
          <w:sz w:val="20"/>
          <w:szCs w:val="20"/>
          <w:lang w:eastAsia="en-GB"/>
        </w:rPr>
        <w:drawing>
          <wp:inline distT="0" distB="0" distL="0" distR="0" wp14:anchorId="3C086987" wp14:editId="6663B52C">
            <wp:extent cx="1159521" cy="28281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69656" cy="285291"/>
                    </a:xfrm>
                    <a:prstGeom prst="rect">
                      <a:avLst/>
                    </a:prstGeom>
                  </pic:spPr>
                </pic:pic>
              </a:graphicData>
            </a:graphic>
          </wp:inline>
        </w:drawing>
      </w:r>
    </w:p>
    <w:p w14:paraId="4A0F4AFB" w14:textId="55C391A3" w:rsidR="00235100" w:rsidRPr="00235100" w:rsidRDefault="00235100" w:rsidP="00140F3E">
      <w:pPr>
        <w:rPr>
          <w:sz w:val="20"/>
          <w:szCs w:val="20"/>
        </w:rPr>
      </w:pPr>
      <w:r w:rsidRPr="00235100">
        <w:rPr>
          <w:rFonts w:cstheme="minorHAnsi"/>
          <w:b/>
          <w:sz w:val="20"/>
          <w:szCs w:val="20"/>
        </w:rPr>
        <w:t>Date:</w:t>
      </w:r>
      <w:r>
        <w:rPr>
          <w:rFonts w:cstheme="minorHAnsi"/>
          <w:b/>
        </w:rPr>
        <w:t xml:space="preserve">           </w:t>
      </w:r>
      <w:r w:rsidRPr="00235100">
        <w:rPr>
          <w:rFonts w:cstheme="minorHAnsi"/>
          <w:b/>
          <w:sz w:val="20"/>
          <w:szCs w:val="20"/>
        </w:rPr>
        <w:t>20</w:t>
      </w:r>
      <w:r w:rsidRPr="00235100">
        <w:rPr>
          <w:rFonts w:cstheme="minorHAnsi"/>
          <w:b/>
          <w:sz w:val="20"/>
          <w:szCs w:val="20"/>
        </w:rPr>
        <w:t xml:space="preserve"> March 2026</w:t>
      </w:r>
    </w:p>
    <w:sectPr w:rsidR="00235100" w:rsidRPr="00235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25E5"/>
    <w:multiLevelType w:val="hybridMultilevel"/>
    <w:tmpl w:val="FB7EB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C883EF4"/>
    <w:multiLevelType w:val="hybridMultilevel"/>
    <w:tmpl w:val="B94E5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465265">
    <w:abstractNumId w:val="0"/>
  </w:num>
  <w:num w:numId="2" w16cid:durableId="84694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5E"/>
    <w:rsid w:val="000002A4"/>
    <w:rsid w:val="00140F3E"/>
    <w:rsid w:val="0020572F"/>
    <w:rsid w:val="00235100"/>
    <w:rsid w:val="0036381C"/>
    <w:rsid w:val="004C6334"/>
    <w:rsid w:val="00532F56"/>
    <w:rsid w:val="00560F5E"/>
    <w:rsid w:val="006A31E0"/>
    <w:rsid w:val="007E5FA7"/>
    <w:rsid w:val="00B628A9"/>
    <w:rsid w:val="00D95025"/>
    <w:rsid w:val="00E62440"/>
    <w:rsid w:val="00E92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C167"/>
  <w15:chartTrackingRefBased/>
  <w15:docId w15:val="{10E285EE-AE9E-4DB7-A6DF-6FCF2477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F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0F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0F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0F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0F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0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0F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0F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0F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0F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0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5E"/>
    <w:rPr>
      <w:rFonts w:eastAsiaTheme="majorEastAsia" w:cstheme="majorBidi"/>
      <w:color w:val="272727" w:themeColor="text1" w:themeTint="D8"/>
    </w:rPr>
  </w:style>
  <w:style w:type="paragraph" w:styleId="Title">
    <w:name w:val="Title"/>
    <w:basedOn w:val="Normal"/>
    <w:next w:val="Normal"/>
    <w:link w:val="TitleChar"/>
    <w:uiPriority w:val="10"/>
    <w:qFormat/>
    <w:rsid w:val="005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F5E"/>
    <w:rPr>
      <w:i/>
      <w:iCs/>
      <w:color w:val="404040" w:themeColor="text1" w:themeTint="BF"/>
    </w:rPr>
  </w:style>
  <w:style w:type="paragraph" w:styleId="ListParagraph">
    <w:name w:val="List Paragraph"/>
    <w:basedOn w:val="Normal"/>
    <w:uiPriority w:val="34"/>
    <w:qFormat/>
    <w:rsid w:val="00560F5E"/>
    <w:pPr>
      <w:ind w:left="720"/>
      <w:contextualSpacing/>
    </w:pPr>
  </w:style>
  <w:style w:type="character" w:styleId="IntenseEmphasis">
    <w:name w:val="Intense Emphasis"/>
    <w:basedOn w:val="DefaultParagraphFont"/>
    <w:uiPriority w:val="21"/>
    <w:qFormat/>
    <w:rsid w:val="00560F5E"/>
    <w:rPr>
      <w:i/>
      <w:iCs/>
      <w:color w:val="365F91" w:themeColor="accent1" w:themeShade="BF"/>
    </w:rPr>
  </w:style>
  <w:style w:type="paragraph" w:styleId="IntenseQuote">
    <w:name w:val="Intense Quote"/>
    <w:basedOn w:val="Normal"/>
    <w:next w:val="Normal"/>
    <w:link w:val="IntenseQuoteChar"/>
    <w:uiPriority w:val="30"/>
    <w:qFormat/>
    <w:rsid w:val="00560F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0F5E"/>
    <w:rPr>
      <w:i/>
      <w:iCs/>
      <w:color w:val="365F91" w:themeColor="accent1" w:themeShade="BF"/>
    </w:rPr>
  </w:style>
  <w:style w:type="character" w:styleId="IntenseReference">
    <w:name w:val="Intense Reference"/>
    <w:basedOn w:val="DefaultParagraphFont"/>
    <w:uiPriority w:val="32"/>
    <w:qFormat/>
    <w:rsid w:val="00560F5E"/>
    <w:rPr>
      <w:b/>
      <w:bCs/>
      <w:smallCaps/>
      <w:color w:val="365F91" w:themeColor="accent1" w:themeShade="BF"/>
      <w:spacing w:val="5"/>
    </w:rPr>
  </w:style>
  <w:style w:type="character" w:styleId="Hyperlink">
    <w:name w:val="Hyperlink"/>
    <w:basedOn w:val="DefaultParagraphFont"/>
    <w:uiPriority w:val="99"/>
    <w:unhideWhenUsed/>
    <w:rsid w:val="00140F3E"/>
    <w:rPr>
      <w:color w:val="0000FF" w:themeColor="hyperlink"/>
      <w:u w:val="single"/>
    </w:rPr>
  </w:style>
  <w:style w:type="character" w:styleId="UnresolvedMention">
    <w:name w:val="Unresolved Mention"/>
    <w:basedOn w:val="DefaultParagraphFont"/>
    <w:uiPriority w:val="99"/>
    <w:semiHidden/>
    <w:unhideWhenUsed/>
    <w:rsid w:val="00140F3E"/>
    <w:rPr>
      <w:color w:val="605E5C"/>
      <w:shd w:val="clear" w:color="auto" w:fill="E1DFDD"/>
    </w:rPr>
  </w:style>
  <w:style w:type="paragraph" w:styleId="NoSpacing">
    <w:name w:val="No Spacing"/>
    <w:uiPriority w:val="1"/>
    <w:qFormat/>
    <w:rsid w:val="00235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woodlandparishcouncil.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FD5B-90C5-4533-994B-E549CDF0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harding</dc:creator>
  <cp:keywords/>
  <dc:description/>
  <cp:lastModifiedBy>cliff harding</cp:lastModifiedBy>
  <cp:revision>4</cp:revision>
  <dcterms:created xsi:type="dcterms:W3CDTF">2026-03-20T10:31:00Z</dcterms:created>
  <dcterms:modified xsi:type="dcterms:W3CDTF">2026-03-20T12:03:00Z</dcterms:modified>
</cp:coreProperties>
</file>